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0F99" w14:textId="4B046629" w:rsidR="00662B30" w:rsidRPr="0040023A" w:rsidRDefault="0040023A" w:rsidP="0040023A">
      <w:pPr>
        <w:jc w:val="center"/>
        <w:rPr>
          <w:rFonts w:ascii="Times New Roman" w:hAnsi="Times New Roman" w:cs="Times New Roman"/>
          <w:b/>
          <w:bCs/>
          <w:sz w:val="24"/>
          <w:szCs w:val="24"/>
        </w:rPr>
      </w:pPr>
      <w:r>
        <w:rPr>
          <w:rFonts w:ascii="Times New Roman" w:hAnsi="Times New Roman" w:cs="Times New Roman"/>
          <w:b/>
          <w:bCs/>
          <w:sz w:val="24"/>
          <w:szCs w:val="24"/>
        </w:rPr>
        <w:t>Projektas profesinio informavimo ir konsultavimo paslaugoms teikti</w:t>
      </w:r>
    </w:p>
    <w:p w14:paraId="6B01243D" w14:textId="77777777" w:rsidR="00C14987" w:rsidRDefault="003175E9" w:rsidP="003175E9">
      <w:pPr>
        <w:jc w:val="both"/>
        <w:rPr>
          <w:rFonts w:ascii="Times New Roman" w:hAnsi="Times New Roman" w:cs="Times New Roman"/>
          <w:sz w:val="24"/>
          <w:szCs w:val="24"/>
        </w:rPr>
      </w:pPr>
      <w:r>
        <w:rPr>
          <w:rFonts w:ascii="Times New Roman" w:hAnsi="Times New Roman" w:cs="Times New Roman"/>
          <w:sz w:val="24"/>
          <w:szCs w:val="24"/>
        </w:rPr>
        <w:t xml:space="preserve">Joniškio Mato </w:t>
      </w:r>
      <w:proofErr w:type="spellStart"/>
      <w:r>
        <w:rPr>
          <w:rFonts w:ascii="Times New Roman" w:hAnsi="Times New Roman" w:cs="Times New Roman"/>
          <w:sz w:val="24"/>
          <w:szCs w:val="24"/>
        </w:rPr>
        <w:t>Slančiausko</w:t>
      </w:r>
      <w:proofErr w:type="spellEnd"/>
      <w:r>
        <w:rPr>
          <w:rFonts w:ascii="Times New Roman" w:hAnsi="Times New Roman" w:cs="Times New Roman"/>
          <w:sz w:val="24"/>
          <w:szCs w:val="24"/>
        </w:rPr>
        <w:t xml:space="preserve"> progimnazijos direktorė Ligita </w:t>
      </w:r>
      <w:proofErr w:type="spellStart"/>
      <w:r>
        <w:rPr>
          <w:rFonts w:ascii="Times New Roman" w:hAnsi="Times New Roman" w:cs="Times New Roman"/>
          <w:sz w:val="24"/>
          <w:szCs w:val="24"/>
        </w:rPr>
        <w:t>Eitkevičienė</w:t>
      </w:r>
      <w:proofErr w:type="spellEnd"/>
      <w:r>
        <w:rPr>
          <w:rFonts w:ascii="Times New Roman" w:hAnsi="Times New Roman" w:cs="Times New Roman"/>
          <w:sz w:val="24"/>
          <w:szCs w:val="24"/>
        </w:rPr>
        <w:t xml:space="preserve"> ir Joniškio žemės ūkio mokyklos direktorė </w:t>
      </w:r>
      <w:proofErr w:type="spellStart"/>
      <w:r>
        <w:rPr>
          <w:rFonts w:ascii="Times New Roman" w:hAnsi="Times New Roman" w:cs="Times New Roman"/>
          <w:sz w:val="24"/>
          <w:szCs w:val="24"/>
        </w:rPr>
        <w:t>Juventa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Jurgelienė</w:t>
      </w:r>
      <w:proofErr w:type="spellEnd"/>
      <w:r>
        <w:rPr>
          <w:rFonts w:ascii="Times New Roman" w:hAnsi="Times New Roman" w:cs="Times New Roman"/>
          <w:sz w:val="24"/>
          <w:szCs w:val="24"/>
        </w:rPr>
        <w:t xml:space="preserve"> pasirašė</w:t>
      </w:r>
      <w:r w:rsidR="00662B30">
        <w:rPr>
          <w:rFonts w:ascii="Times New Roman" w:hAnsi="Times New Roman" w:cs="Times New Roman"/>
          <w:sz w:val="24"/>
          <w:szCs w:val="24"/>
        </w:rPr>
        <w:t xml:space="preserve"> bendradarbiavimo sutartį, kuri</w:t>
      </w:r>
      <w:r>
        <w:rPr>
          <w:rFonts w:ascii="Times New Roman" w:hAnsi="Times New Roman" w:cs="Times New Roman"/>
          <w:sz w:val="24"/>
          <w:szCs w:val="24"/>
        </w:rPr>
        <w:t xml:space="preserve"> užtikrina projekto ,,Vyresnysis brolis, vyresnioji sesuo“</w:t>
      </w:r>
      <w:r w:rsidR="00662B30">
        <w:rPr>
          <w:rFonts w:ascii="Times New Roman" w:hAnsi="Times New Roman" w:cs="Times New Roman"/>
          <w:sz w:val="24"/>
          <w:szCs w:val="24"/>
        </w:rPr>
        <w:t>, skirto profesinio informavimo ir profesinio konsultavimo paslaugoms teikti,</w:t>
      </w:r>
      <w:r>
        <w:rPr>
          <w:rFonts w:ascii="Times New Roman" w:hAnsi="Times New Roman" w:cs="Times New Roman"/>
          <w:sz w:val="24"/>
          <w:szCs w:val="24"/>
        </w:rPr>
        <w:t xml:space="preserve"> įgyvendinimą. </w:t>
      </w:r>
    </w:p>
    <w:p w14:paraId="25D83930" w14:textId="77777777" w:rsidR="003175E9" w:rsidRDefault="003175E9" w:rsidP="003175E9">
      <w:pPr>
        <w:jc w:val="both"/>
        <w:rPr>
          <w:rFonts w:ascii="Times New Roman" w:hAnsi="Times New Roman" w:cs="Times New Roman"/>
          <w:sz w:val="24"/>
          <w:szCs w:val="24"/>
        </w:rPr>
      </w:pPr>
      <w:r>
        <w:rPr>
          <w:rFonts w:ascii="Times New Roman" w:hAnsi="Times New Roman" w:cs="Times New Roman"/>
          <w:sz w:val="24"/>
          <w:szCs w:val="24"/>
        </w:rPr>
        <w:t>Pagal iš anksto projekto įgyvendintojų suderintą grafiką progimnazijos paskirti mokiniai lankysis jiems paskirtą dieną Joniškio žemės ūkio mokykloje, kur galės detaliai susipažindinti su jį dominančia profesija. Progimnazijos mokinį su jį dominančia profesija supažindins Joniškio žemės ūkio mokykloje besimokantis mokinys. Kadangi progimnazijos mokinys praleis mokykloje daugiau nei keletą valandų, jam bu</w:t>
      </w:r>
      <w:r w:rsidR="00662B30">
        <w:rPr>
          <w:rFonts w:ascii="Times New Roman" w:hAnsi="Times New Roman" w:cs="Times New Roman"/>
          <w:sz w:val="24"/>
          <w:szCs w:val="24"/>
        </w:rPr>
        <w:t xml:space="preserve">s skirtas nemokamas maitinimas praktikos atlikimo vietoje. Susitikimo metu su progimnazijos mokiniu Joniškio žemės ūkio mokyklos mokinys dirbs individualiai, jį konsultuos, leis praktiškai išbandyti tam tikras su studijomis ar galimu darbu susijusias veiklas. </w:t>
      </w:r>
    </w:p>
    <w:p w14:paraId="7316B82E" w14:textId="77777777" w:rsidR="00662B30" w:rsidRDefault="00662B30" w:rsidP="0040023A">
      <w:pPr>
        <w:spacing w:after="360"/>
        <w:jc w:val="both"/>
        <w:rPr>
          <w:rFonts w:ascii="Times New Roman" w:hAnsi="Times New Roman" w:cs="Times New Roman"/>
          <w:sz w:val="24"/>
          <w:szCs w:val="24"/>
        </w:rPr>
      </w:pPr>
      <w:r>
        <w:rPr>
          <w:rFonts w:ascii="Times New Roman" w:hAnsi="Times New Roman" w:cs="Times New Roman"/>
          <w:sz w:val="24"/>
          <w:szCs w:val="24"/>
        </w:rPr>
        <w:t xml:space="preserve">Bendradarbiavimo sutartyje numatyta, kad progimnazijos mokiniams bus sudarytos galimybės užtikrinti mokymosi tęstinumą, teikti profesinio informavimo ir konsultavimo paslaugas. </w:t>
      </w:r>
    </w:p>
    <w:p w14:paraId="7A7CB6C6" w14:textId="500D9CC2" w:rsidR="0040023A" w:rsidRPr="003175E9" w:rsidRDefault="0040023A" w:rsidP="003175E9">
      <w:pPr>
        <w:jc w:val="both"/>
        <w:rPr>
          <w:rFonts w:ascii="Times New Roman" w:hAnsi="Times New Roman" w:cs="Times New Roman"/>
          <w:sz w:val="24"/>
          <w:szCs w:val="24"/>
        </w:rPr>
      </w:pPr>
      <w:r>
        <w:rPr>
          <w:noProof/>
        </w:rPr>
        <w:t xml:space="preserve">          </w:t>
      </w:r>
      <w:r>
        <w:rPr>
          <w:noProof/>
        </w:rPr>
        <w:drawing>
          <wp:inline distT="0" distB="0" distL="0" distR="0" wp14:anchorId="0C01E30F" wp14:editId="7EF4B90C">
            <wp:extent cx="2446438" cy="3262002"/>
            <wp:effectExtent l="0" t="0" r="0" b="0"/>
            <wp:docPr id="673654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0901" cy="3281287"/>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t xml:space="preserve">     </w:t>
      </w:r>
      <w:r>
        <w:rPr>
          <w:noProof/>
        </w:rPr>
        <w:drawing>
          <wp:inline distT="0" distB="0" distL="0" distR="0" wp14:anchorId="16AB0A25" wp14:editId="3543A3EE">
            <wp:extent cx="2988310" cy="2988310"/>
            <wp:effectExtent l="0" t="0" r="2540" b="2540"/>
            <wp:docPr id="9241368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8310" cy="2988310"/>
                    </a:xfrm>
                    <a:prstGeom prst="rect">
                      <a:avLst/>
                    </a:prstGeom>
                    <a:noFill/>
                    <a:ln>
                      <a:noFill/>
                    </a:ln>
                  </pic:spPr>
                </pic:pic>
              </a:graphicData>
            </a:graphic>
          </wp:inline>
        </w:drawing>
      </w:r>
    </w:p>
    <w:sectPr w:rsidR="0040023A" w:rsidRPr="003175E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E9"/>
    <w:rsid w:val="003175E9"/>
    <w:rsid w:val="0040023A"/>
    <w:rsid w:val="00662B30"/>
    <w:rsid w:val="00AA757F"/>
    <w:rsid w:val="00C149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5ED4"/>
  <w15:chartTrackingRefBased/>
  <w15:docId w15:val="{907D7FAB-A2A3-440A-9909-D1026521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8CE3-7314-47C4-9737-E3B016FE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797</Words>
  <Characters>455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Logolaima</dc:creator>
  <cp:keywords/>
  <dc:description/>
  <cp:lastModifiedBy>Vitalija Paurienė</cp:lastModifiedBy>
  <cp:revision>3</cp:revision>
  <dcterms:created xsi:type="dcterms:W3CDTF">2024-01-09T11:38:00Z</dcterms:created>
  <dcterms:modified xsi:type="dcterms:W3CDTF">2024-01-09T11:45:00Z</dcterms:modified>
</cp:coreProperties>
</file>